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81" w:rsidRDefault="002A1781" w:rsidP="002A1781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13.07.2017г. № 28</w:t>
      </w:r>
    </w:p>
    <w:p w:rsidR="002A1781" w:rsidRPr="006818AE" w:rsidRDefault="002A1781" w:rsidP="002A17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2A1781" w:rsidRPr="006818AE" w:rsidRDefault="002A1781" w:rsidP="002A17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2A1781" w:rsidRPr="006818AE" w:rsidRDefault="002A1781" w:rsidP="002A17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A1781" w:rsidRDefault="002A1781" w:rsidP="002A17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2A1781" w:rsidRDefault="002A1781" w:rsidP="002A17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A1781" w:rsidRPr="00886F65" w:rsidRDefault="002A1781" w:rsidP="002A17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A1781" w:rsidRPr="000B4E6F" w:rsidRDefault="002A1781" w:rsidP="002A1781">
      <w:pPr>
        <w:jc w:val="center"/>
        <w:rPr>
          <w:rFonts w:ascii="Arial" w:hAnsi="Arial" w:cs="Arial"/>
          <w:sz w:val="32"/>
          <w:szCs w:val="32"/>
        </w:rPr>
      </w:pPr>
    </w:p>
    <w:p w:rsidR="002A1781" w:rsidRDefault="002A1781" w:rsidP="002A17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ПОСТАНОВКЕ НА УЧЕТ ПО УЛУЧШЕНИЮ ЖИЛИЩНЫХ УСЛОВИЙ</w:t>
      </w:r>
    </w:p>
    <w:p w:rsidR="002A1781" w:rsidRDefault="002A1781" w:rsidP="002A1781">
      <w:pPr>
        <w:jc w:val="center"/>
        <w:rPr>
          <w:rFonts w:ascii="Arial" w:hAnsi="Arial" w:cs="Arial"/>
          <w:b/>
          <w:sz w:val="32"/>
          <w:szCs w:val="32"/>
        </w:rPr>
      </w:pPr>
    </w:p>
    <w:p w:rsidR="002A1781" w:rsidRDefault="002A1781" w:rsidP="002A1781">
      <w:pPr>
        <w:jc w:val="center"/>
        <w:rPr>
          <w:rFonts w:ascii="Arial" w:hAnsi="Arial" w:cs="Arial"/>
          <w:b/>
          <w:sz w:val="32"/>
          <w:szCs w:val="32"/>
        </w:rPr>
      </w:pPr>
    </w:p>
    <w:p w:rsidR="002A1781" w:rsidRDefault="002A1781" w:rsidP="002A17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Жилищным кодексом Российской Федерации, закона Иркутской области от 17.12.2008 года №127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вопросах определения площади жилого помещения, предоставляемого гражданину по договору социального найма»</w:t>
      </w:r>
    </w:p>
    <w:p w:rsidR="002A1781" w:rsidRDefault="002A1781" w:rsidP="002A1781">
      <w:pPr>
        <w:jc w:val="center"/>
        <w:rPr>
          <w:rFonts w:ascii="Arial" w:hAnsi="Arial" w:cs="Arial"/>
        </w:rPr>
      </w:pPr>
    </w:p>
    <w:p w:rsidR="002A1781" w:rsidRDefault="002A1781" w:rsidP="002A1781">
      <w:pPr>
        <w:jc w:val="center"/>
        <w:rPr>
          <w:rFonts w:ascii="Arial" w:hAnsi="Arial" w:cs="Arial"/>
          <w:b/>
          <w:sz w:val="28"/>
          <w:szCs w:val="28"/>
        </w:rPr>
      </w:pPr>
      <w:r w:rsidRPr="004B1D7D">
        <w:rPr>
          <w:rFonts w:ascii="Arial" w:hAnsi="Arial" w:cs="Arial"/>
          <w:b/>
          <w:sz w:val="28"/>
          <w:szCs w:val="28"/>
        </w:rPr>
        <w:t>ПОСТАНОВЛЯЮ:</w:t>
      </w:r>
    </w:p>
    <w:p w:rsidR="002A1781" w:rsidRPr="000B4E6F" w:rsidRDefault="002A1781" w:rsidP="002A1781">
      <w:pPr>
        <w:jc w:val="center"/>
        <w:rPr>
          <w:rFonts w:ascii="Arial" w:hAnsi="Arial" w:cs="Arial"/>
          <w:b/>
        </w:rPr>
      </w:pPr>
    </w:p>
    <w:p w:rsidR="002A1781" w:rsidRDefault="002A1781" w:rsidP="002A17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1.Поставить Токареву Наталью</w:t>
      </w:r>
      <w:r w:rsidR="009A7991">
        <w:rPr>
          <w:rFonts w:ascii="Arial" w:hAnsi="Arial" w:cs="Arial"/>
        </w:rPr>
        <w:t xml:space="preserve"> Николаевну</w:t>
      </w:r>
      <w:r>
        <w:rPr>
          <w:rFonts w:ascii="Arial" w:hAnsi="Arial" w:cs="Arial"/>
        </w:rPr>
        <w:t xml:space="preserve"> 22.04.1967 года рождения, и следующих членов её семьи на учет в качестве граждан нуждающихся в улучшении жилищных условий.</w:t>
      </w:r>
    </w:p>
    <w:p w:rsidR="002A1781" w:rsidRDefault="002A1781" w:rsidP="002A17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Поставить на учет</w:t>
      </w:r>
      <w:r w:rsidRPr="00FF6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качестве нуждающегося в улучшении жилищных условий Токарева Андрея Сергеевича 29.08.1993 года рождения, проживающего по адресу: Иркутская область </w:t>
      </w:r>
      <w:proofErr w:type="spellStart"/>
      <w:r>
        <w:rPr>
          <w:rFonts w:ascii="Arial" w:hAnsi="Arial" w:cs="Arial"/>
        </w:rPr>
        <w:t>Баяндаевский</w:t>
      </w:r>
      <w:proofErr w:type="spellEnd"/>
      <w:r>
        <w:rPr>
          <w:rFonts w:ascii="Arial" w:hAnsi="Arial" w:cs="Arial"/>
        </w:rPr>
        <w:t xml:space="preserve"> район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ургеневка</w:t>
      </w:r>
      <w:proofErr w:type="spellEnd"/>
      <w:r>
        <w:rPr>
          <w:rFonts w:ascii="Arial" w:hAnsi="Arial" w:cs="Arial"/>
        </w:rPr>
        <w:t xml:space="preserve"> ул.Советская дом 47 </w:t>
      </w:r>
    </w:p>
    <w:p w:rsidR="002A1781" w:rsidRDefault="002A1781" w:rsidP="002A17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2.Опубликовать данное постановление в очередном Вестнике МО «Тургеневка».</w:t>
      </w:r>
    </w:p>
    <w:p w:rsidR="002A1781" w:rsidRDefault="002A1781" w:rsidP="002A1781">
      <w:pPr>
        <w:jc w:val="both"/>
        <w:rPr>
          <w:rFonts w:ascii="Arial" w:hAnsi="Arial" w:cs="Arial"/>
        </w:rPr>
      </w:pPr>
    </w:p>
    <w:p w:rsidR="002A1781" w:rsidRDefault="002A1781" w:rsidP="002A1781">
      <w:pPr>
        <w:jc w:val="both"/>
        <w:rPr>
          <w:rFonts w:ascii="Arial" w:hAnsi="Arial" w:cs="Arial"/>
        </w:rPr>
      </w:pPr>
    </w:p>
    <w:p w:rsidR="002A1781" w:rsidRDefault="002A1781" w:rsidP="002A1781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«Тургеневка».</w:t>
      </w:r>
    </w:p>
    <w:p w:rsidR="002A1781" w:rsidRPr="0079788A" w:rsidRDefault="002A1781" w:rsidP="002A17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0D38D5" w:rsidRDefault="000D38D5"/>
    <w:sectPr w:rsidR="000D38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781"/>
    <w:rsid w:val="000D38D5"/>
    <w:rsid w:val="002A1781"/>
    <w:rsid w:val="009A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>Retired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cp:lastPrinted>2017-07-13T02:39:00Z</cp:lastPrinted>
  <dcterms:created xsi:type="dcterms:W3CDTF">2017-07-13T02:30:00Z</dcterms:created>
  <dcterms:modified xsi:type="dcterms:W3CDTF">2017-07-13T02:40:00Z</dcterms:modified>
</cp:coreProperties>
</file>